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DD7F" w14:textId="0E24C4DA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</w:t>
      </w:r>
      <w:r w:rsidR="00F83EC2">
        <w:rPr>
          <w:b/>
          <w:sz w:val="20"/>
          <w:szCs w:val="20"/>
        </w:rPr>
        <w:t xml:space="preserve">: </w:t>
      </w:r>
      <w:proofErr w:type="spellStart"/>
      <w:r w:rsidR="00F83EC2">
        <w:rPr>
          <w:b/>
          <w:sz w:val="20"/>
          <w:szCs w:val="20"/>
        </w:rPr>
        <w:t>Psy</w:t>
      </w:r>
      <w:proofErr w:type="spellEnd"/>
      <w:r w:rsidR="00F83EC2">
        <w:rPr>
          <w:b/>
          <w:sz w:val="20"/>
          <w:szCs w:val="20"/>
        </w:rPr>
        <w:t xml:space="preserve"> 241</w:t>
      </w:r>
      <w:r w:rsidR="00FF7998">
        <w:rPr>
          <w:b/>
          <w:sz w:val="20"/>
          <w:szCs w:val="20"/>
        </w:rPr>
        <w:t xml:space="preserve">, </w:t>
      </w:r>
      <w:r w:rsidR="00F83EC2">
        <w:rPr>
          <w:b/>
          <w:sz w:val="20"/>
          <w:szCs w:val="20"/>
        </w:rPr>
        <w:t>Intro. To Abnormal Psychology</w:t>
      </w:r>
    </w:p>
    <w:p w14:paraId="73F0505D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FF7998">
        <w:rPr>
          <w:b/>
          <w:sz w:val="20"/>
          <w:szCs w:val="20"/>
        </w:rPr>
        <w:t>1001</w:t>
      </w:r>
    </w:p>
    <w:p w14:paraId="6547EA1B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FF7998">
        <w:rPr>
          <w:b/>
          <w:sz w:val="20"/>
          <w:szCs w:val="20"/>
        </w:rPr>
        <w:t xml:space="preserve"> Social Science</w:t>
      </w:r>
    </w:p>
    <w:p w14:paraId="12ED046C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FF7998">
        <w:rPr>
          <w:b/>
          <w:sz w:val="20"/>
          <w:szCs w:val="20"/>
        </w:rPr>
        <w:t xml:space="preserve"> Stephanie Davis</w:t>
      </w:r>
    </w:p>
    <w:p w14:paraId="29CF6B51" w14:textId="5B1F5A52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B728C7">
        <w:rPr>
          <w:b/>
          <w:sz w:val="20"/>
          <w:szCs w:val="20"/>
        </w:rPr>
        <w:t>202</w:t>
      </w:r>
      <w:r w:rsidR="00F83EC2">
        <w:rPr>
          <w:b/>
          <w:sz w:val="20"/>
          <w:szCs w:val="20"/>
        </w:rPr>
        <w:t>1-2022</w:t>
      </w:r>
    </w:p>
    <w:p w14:paraId="1554D23A" w14:textId="48A562E1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FF7998">
        <w:rPr>
          <w:b/>
          <w:sz w:val="20"/>
          <w:szCs w:val="20"/>
        </w:rPr>
        <w:t xml:space="preserve"> </w:t>
      </w:r>
      <w:r w:rsidR="00F83EC2">
        <w:rPr>
          <w:b/>
          <w:sz w:val="20"/>
          <w:szCs w:val="20"/>
        </w:rPr>
        <w:t>Spring 2022</w:t>
      </w:r>
    </w:p>
    <w:p w14:paraId="7211BFB4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</w:t>
      </w:r>
      <w:proofErr w:type="spellStart"/>
      <w:r w:rsidR="000C1B4A" w:rsidRPr="000C1B4A">
        <w:rPr>
          <w:b/>
          <w:sz w:val="20"/>
          <w:szCs w:val="20"/>
        </w:rPr>
        <w:t>No__</w:t>
      </w:r>
      <w:r w:rsidR="00FF7998">
        <w:rPr>
          <w:b/>
          <w:sz w:val="20"/>
          <w:szCs w:val="20"/>
        </w:rPr>
        <w:t>x</w:t>
      </w:r>
      <w:proofErr w:type="spellEnd"/>
      <w:r w:rsidR="000C1B4A" w:rsidRPr="000C1B4A">
        <w:rPr>
          <w:b/>
          <w:sz w:val="20"/>
          <w:szCs w:val="20"/>
        </w:rPr>
        <w:t>_</w:t>
      </w:r>
    </w:p>
    <w:p w14:paraId="2DF444E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F04ADD6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18DA2A4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1A5346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69D78664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4EFE4A76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4B8EA9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ACA530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49FA53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1544D4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02C4383C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C7B7BB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845F611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EFDDB2B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CDD729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47EDA6F2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ADFE5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5C6435CD" w14:textId="606A2385" w:rsidR="00FF7998" w:rsidRPr="0075509B" w:rsidRDefault="00F83EC2" w:rsidP="00FF7998">
            <w:pPr>
              <w:spacing w:after="200" w:line="276" w:lineRule="auto"/>
              <w:rPr>
                <w:sz w:val="20"/>
                <w:szCs w:val="20"/>
              </w:rPr>
            </w:pP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Given the need to develop a knowledge base in the study of abnormal psychology, students will </w:t>
            </w:r>
            <w:r w:rsidRPr="00F83EC2">
              <w:rPr>
                <w:rFonts w:ascii="Lato" w:hAnsi="Lato"/>
                <w:color w:val="000000"/>
                <w:sz w:val="22"/>
                <w:szCs w:val="22"/>
              </w:rPr>
              <w:br/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accurately define and explain numerous constructs.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70D4D0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39CCC7F" w14:textId="1B50E5C8" w:rsidR="00FF7998" w:rsidRPr="0075509B" w:rsidRDefault="00F83EC2" w:rsidP="00FF79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="00FF7998">
              <w:rPr>
                <w:sz w:val="20"/>
                <w:szCs w:val="20"/>
              </w:rPr>
              <w:t>Exams</w:t>
            </w:r>
          </w:p>
          <w:p w14:paraId="615E2038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7306ED77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BD0E85C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6F14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66FEEFF" w14:textId="77777777" w:rsidR="00FF7998" w:rsidRDefault="00FF7998" w:rsidP="00FF799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  <w:p w14:paraId="7F3085B9" w14:textId="77777777" w:rsidR="00FF7998" w:rsidRPr="0075509B" w:rsidRDefault="00FF7998" w:rsidP="001F21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87094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8C209F5" w14:textId="111BFD2D" w:rsidR="00FF7998" w:rsidRPr="00F83EC2" w:rsidRDefault="00F83EC2" w:rsidP="00F83EC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B74B2">
              <w:rPr>
                <w:sz w:val="20"/>
                <w:szCs w:val="20"/>
              </w:rPr>
              <w:t>% a</w:t>
            </w:r>
            <w:r w:rsidR="00FF7998">
              <w:rPr>
                <w:sz w:val="20"/>
                <w:szCs w:val="20"/>
              </w:rPr>
              <w:t>verage</w:t>
            </w:r>
          </w:p>
          <w:p w14:paraId="3704C4C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CFD2EA0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7F29C66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166BA9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D10FBE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13C84747" w14:textId="336D596B" w:rsidR="005B74B2" w:rsidRPr="00235C64" w:rsidRDefault="005B74B2" w:rsidP="00235C6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631D67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466BAB25" w14:textId="58CB5180" w:rsidR="00DA6CA9" w:rsidRDefault="00235C64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were right on target</w:t>
            </w:r>
            <w:r w:rsidR="00FE48A7">
              <w:rPr>
                <w:sz w:val="20"/>
                <w:szCs w:val="20"/>
              </w:rPr>
              <w:t xml:space="preserve">. </w:t>
            </w:r>
          </w:p>
          <w:p w14:paraId="086171C6" w14:textId="77777777" w:rsidR="005B74B2" w:rsidRDefault="005B74B2" w:rsidP="00AE301D">
            <w:pPr>
              <w:pStyle w:val="Default"/>
              <w:rPr>
                <w:sz w:val="20"/>
                <w:szCs w:val="20"/>
              </w:rPr>
            </w:pPr>
          </w:p>
          <w:p w14:paraId="51C69523" w14:textId="77777777" w:rsidR="00235C64" w:rsidRDefault="00235C64" w:rsidP="00235C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CA9" w:rsidRPr="00653E2E">
              <w:rPr>
                <w:sz w:val="20"/>
                <w:szCs w:val="20"/>
              </w:rPr>
              <w:t>. Action Plan:</w:t>
            </w:r>
            <w:r w:rsidR="005B74B2">
              <w:rPr>
                <w:sz w:val="20"/>
                <w:szCs w:val="20"/>
              </w:rPr>
              <w:t xml:space="preserve"> </w:t>
            </w:r>
          </w:p>
          <w:p w14:paraId="153C5DF8" w14:textId="5A6EC96B" w:rsidR="0075509B" w:rsidRPr="0075509B" w:rsidRDefault="005B74B2" w:rsidP="00235C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FE48A7">
              <w:rPr>
                <w:sz w:val="20"/>
                <w:szCs w:val="20"/>
              </w:rPr>
              <w:t>changes needed to the exams.  Based on student feedback via emails, students felt exam content was valid and time allowance was appropriate.  I will continue to use this format of bi-weekly exams to assess this outcome.</w:t>
            </w:r>
          </w:p>
        </w:tc>
      </w:tr>
      <w:tr w:rsidR="0075509B" w14:paraId="41E1909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2A6011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0BB430F7" w14:textId="77777777"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3C255BB" w14:textId="35B8D0DD" w:rsidR="00101C88" w:rsidRPr="0075509B" w:rsidRDefault="00F83EC2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Given information pertaining to psychological issues and abnormal behavior, students will </w:t>
            </w:r>
            <w:r w:rsidRPr="00F83EC2">
              <w:rPr>
                <w:rFonts w:ascii="Lato" w:hAnsi="Lato"/>
                <w:sz w:val="22"/>
                <w:szCs w:val="22"/>
              </w:rPr>
              <w:br/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analyze, synthesize and critically evaluate statistics, studies and research.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5FCD06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349387F" w14:textId="3CA4893F" w:rsidR="0075509B" w:rsidRDefault="00F83EC2" w:rsidP="005B74B2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</w:t>
            </w:r>
            <w:r w:rsidR="005B74B2">
              <w:rPr>
                <w:sz w:val="20"/>
                <w:szCs w:val="20"/>
              </w:rPr>
              <w:t xml:space="preserve"> Paper</w:t>
            </w:r>
          </w:p>
          <w:p w14:paraId="59391D90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F300F6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1CCBAEF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562C6A3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36E0DBF" w14:textId="7AD13114" w:rsidR="005B74B2" w:rsidRPr="0059367B" w:rsidRDefault="005B74B2" w:rsidP="0059367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122018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1A1F0FD" w14:textId="51997D0F" w:rsidR="005B74B2" w:rsidRPr="0059367B" w:rsidRDefault="00235C64" w:rsidP="0059367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B74B2">
              <w:rPr>
                <w:sz w:val="20"/>
                <w:szCs w:val="20"/>
              </w:rPr>
              <w:t>% average</w:t>
            </w:r>
          </w:p>
          <w:p w14:paraId="3CA6C3F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4B7F0EE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FA2D3D7" w14:textId="77777777" w:rsidR="005B74B2" w:rsidRPr="0075509B" w:rsidRDefault="005B74B2" w:rsidP="00AE301D">
            <w:pPr>
              <w:pStyle w:val="Default"/>
              <w:rPr>
                <w:sz w:val="20"/>
                <w:szCs w:val="20"/>
              </w:rPr>
            </w:pPr>
          </w:p>
          <w:p w14:paraId="24A5E93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1530AE58" w14:textId="4B1B19DF" w:rsidR="005B74B2" w:rsidRPr="0059367B" w:rsidRDefault="00235C64" w:rsidP="0059367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9D14C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033C41B" w14:textId="4C5071ED" w:rsidR="00DA6CA9" w:rsidRPr="00653E2E" w:rsidRDefault="00235C64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results did not factor in the 2 students who did not submit the paper.  This average is expected and shows students are meeting the requirements of the paper overall.</w:t>
            </w:r>
          </w:p>
          <w:p w14:paraId="3C9A5E4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91EC9E5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00A9ACD" w14:textId="56B6C649" w:rsidR="0075509B" w:rsidRPr="00DA6CA9" w:rsidRDefault="00235C64" w:rsidP="005936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required.</w:t>
            </w:r>
            <w:r w:rsidR="00FE48A7">
              <w:rPr>
                <w:sz w:val="20"/>
                <w:szCs w:val="20"/>
              </w:rPr>
              <w:t xml:space="preserve"> Students frequently express that this assignment was the most beneficial to their understanding of mental illness.</w:t>
            </w:r>
          </w:p>
        </w:tc>
      </w:tr>
      <w:tr w:rsidR="0075509B" w14:paraId="0118D398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752D87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39C6B26B" w14:textId="37C318B8" w:rsidR="007335A4" w:rsidRPr="0075509B" w:rsidRDefault="00F83EC2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Given observable behavior, case studies, and current events that pertain to abnormal </w:t>
            </w:r>
            <w:r w:rsidRPr="00F83EC2">
              <w:rPr>
                <w:rFonts w:ascii="Lato" w:hAnsi="Lato"/>
                <w:sz w:val="22"/>
                <w:szCs w:val="22"/>
              </w:rPr>
              <w:br/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psychology, students will apply the psychological perspective to explain these phenomena.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B77C8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74F7F5B" w14:textId="29C80759" w:rsidR="007335A4" w:rsidRDefault="00F83EC2" w:rsidP="007335A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Discussions</w:t>
            </w:r>
          </w:p>
          <w:p w14:paraId="79CEB194" w14:textId="33C9769C" w:rsidR="00F83EC2" w:rsidRPr="0075509B" w:rsidRDefault="00F83EC2" w:rsidP="007335A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</w:t>
            </w:r>
          </w:p>
          <w:p w14:paraId="6FD5B1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40A6D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F1F84C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36BAC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9A7A23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7C3C4AA" w14:textId="77777777" w:rsidR="007335A4" w:rsidRDefault="007335A4" w:rsidP="0059367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5936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</w:t>
            </w:r>
          </w:p>
          <w:p w14:paraId="05AF0C50" w14:textId="32D219F6" w:rsidR="00F83EC2" w:rsidRPr="0059367B" w:rsidRDefault="00F83EC2" w:rsidP="0059367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7B24D7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77FF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E8A2AD3" w14:textId="0D6BA593" w:rsidR="007B24D7" w:rsidRDefault="0059367B" w:rsidP="007B24D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5C64">
              <w:rPr>
                <w:sz w:val="20"/>
                <w:szCs w:val="20"/>
              </w:rPr>
              <w:t>6</w:t>
            </w:r>
            <w:r w:rsidR="007335A4">
              <w:rPr>
                <w:sz w:val="20"/>
                <w:szCs w:val="20"/>
              </w:rPr>
              <w:t>% average</w:t>
            </w:r>
          </w:p>
          <w:p w14:paraId="75BBB0AC" w14:textId="5E2C3B20" w:rsidR="007B24D7" w:rsidRPr="007B24D7" w:rsidRDefault="007B24D7" w:rsidP="007B24D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 average</w:t>
            </w:r>
          </w:p>
          <w:p w14:paraId="71F0869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36891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DB1D0D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9A588F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E855DA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87C5623" w14:textId="77777777" w:rsidR="007335A4" w:rsidRDefault="0059367B" w:rsidP="007335A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1CBDBD78" w14:textId="65578E0F" w:rsidR="007B24D7" w:rsidRPr="0075509B" w:rsidRDefault="007B24D7" w:rsidP="007335A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1A7212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60C5BA4F" w14:textId="3C167A33" w:rsidR="00DA6CA9" w:rsidRPr="00653E2E" w:rsidRDefault="007B24D7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2 out of 19 students who did not submit any discussion posts throughout the semester.  This accounts for the lowered average</w:t>
            </w:r>
            <w:r w:rsidR="00FE48A7">
              <w:rPr>
                <w:sz w:val="20"/>
                <w:szCs w:val="20"/>
              </w:rPr>
              <w:t xml:space="preserve"> on discussions. Case Study grades are complete/incomplete.</w:t>
            </w:r>
          </w:p>
          <w:p w14:paraId="1C89607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D456634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A6EB79A" w14:textId="1DAAD8A3" w:rsidR="007335A4" w:rsidRDefault="007B24D7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that Admissions removes students who aren’t participating in class so that assessment averages </w:t>
            </w:r>
            <w:r w:rsidR="00FE48A7">
              <w:rPr>
                <w:sz w:val="20"/>
                <w:szCs w:val="20"/>
              </w:rPr>
              <w:t xml:space="preserve">in the weekly discussions </w:t>
            </w:r>
            <w:r>
              <w:rPr>
                <w:sz w:val="20"/>
                <w:szCs w:val="20"/>
              </w:rPr>
              <w:t>will be more accurate.</w:t>
            </w:r>
          </w:p>
          <w:p w14:paraId="1486593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E1D3C10" w14:textId="77777777" w:rsidR="00CB29AD" w:rsidRDefault="00CB29AD"/>
    <w:p w14:paraId="52962221" w14:textId="77777777" w:rsidR="00800F9A" w:rsidRDefault="00800F9A">
      <w:pPr>
        <w:rPr>
          <w:b/>
          <w:sz w:val="23"/>
          <w:szCs w:val="23"/>
        </w:rPr>
      </w:pPr>
    </w:p>
    <w:p w14:paraId="64A83C01" w14:textId="77777777" w:rsidR="003B5F2A" w:rsidRDefault="003B5F2A">
      <w:pPr>
        <w:rPr>
          <w:b/>
          <w:sz w:val="23"/>
          <w:szCs w:val="23"/>
        </w:rPr>
      </w:pPr>
    </w:p>
    <w:p w14:paraId="2512E169" w14:textId="77777777" w:rsidR="003B5F2A" w:rsidRDefault="003B5F2A">
      <w:pPr>
        <w:rPr>
          <w:b/>
          <w:sz w:val="23"/>
          <w:szCs w:val="23"/>
        </w:rPr>
      </w:pPr>
    </w:p>
    <w:p w14:paraId="605E33F6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18FC54C3" w14:textId="77777777" w:rsidR="005A2F35" w:rsidRDefault="005A2F35">
      <w:pPr>
        <w:rPr>
          <w:sz w:val="23"/>
          <w:szCs w:val="23"/>
        </w:rPr>
      </w:pPr>
    </w:p>
    <w:p w14:paraId="234C8200" w14:textId="77777777" w:rsidR="00800F9A" w:rsidRDefault="00800F9A">
      <w:pPr>
        <w:rPr>
          <w:sz w:val="23"/>
          <w:szCs w:val="23"/>
        </w:rPr>
      </w:pPr>
    </w:p>
    <w:p w14:paraId="2CFA729E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0BDBBC" w14:textId="77777777" w:rsidR="005A2F35" w:rsidRDefault="005A2F35">
      <w:pPr>
        <w:rPr>
          <w:sz w:val="23"/>
          <w:szCs w:val="23"/>
        </w:rPr>
      </w:pPr>
    </w:p>
    <w:p w14:paraId="24F987F3" w14:textId="77777777" w:rsidR="00E71068" w:rsidRDefault="00E71068">
      <w:pPr>
        <w:rPr>
          <w:sz w:val="23"/>
          <w:szCs w:val="23"/>
        </w:rPr>
      </w:pPr>
    </w:p>
    <w:p w14:paraId="13E1482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499AF99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56F25999" w14:textId="77777777" w:rsidR="00E71068" w:rsidRDefault="00E71068" w:rsidP="00E71068">
      <w:pPr>
        <w:rPr>
          <w:sz w:val="23"/>
          <w:szCs w:val="23"/>
        </w:rPr>
      </w:pPr>
    </w:p>
    <w:p w14:paraId="2A641455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5C6CBADF" w14:textId="77777777" w:rsidR="00E71068" w:rsidRDefault="00E71068" w:rsidP="00E71068">
      <w:pPr>
        <w:rPr>
          <w:sz w:val="23"/>
          <w:szCs w:val="23"/>
        </w:rPr>
      </w:pPr>
    </w:p>
    <w:p w14:paraId="5249ED7A" w14:textId="77777777" w:rsidR="005A2F35" w:rsidRDefault="005A2F35">
      <w:pPr>
        <w:rPr>
          <w:sz w:val="23"/>
          <w:szCs w:val="23"/>
        </w:rPr>
      </w:pPr>
    </w:p>
    <w:p w14:paraId="792853CF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B241B05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32D5B2B" w14:textId="77777777" w:rsidR="005A2F35" w:rsidRDefault="005A2F35">
      <w:pPr>
        <w:rPr>
          <w:sz w:val="23"/>
          <w:szCs w:val="23"/>
        </w:rPr>
      </w:pPr>
    </w:p>
    <w:p w14:paraId="0E0F5DF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E954C75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5576" w14:textId="77777777" w:rsidR="002A0FBE" w:rsidRDefault="002A0FBE" w:rsidP="000E19B6">
      <w:r>
        <w:separator/>
      </w:r>
    </w:p>
  </w:endnote>
  <w:endnote w:type="continuationSeparator" w:id="0">
    <w:p w14:paraId="3A8540E7" w14:textId="77777777" w:rsidR="002A0FBE" w:rsidRDefault="002A0FBE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7E1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89EF" w14:textId="77777777" w:rsidR="002A0FBE" w:rsidRDefault="002A0FBE" w:rsidP="000E19B6">
      <w:r>
        <w:separator/>
      </w:r>
    </w:p>
  </w:footnote>
  <w:footnote w:type="continuationSeparator" w:id="0">
    <w:p w14:paraId="6C800A24" w14:textId="77777777" w:rsidR="002A0FBE" w:rsidRDefault="002A0FBE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BE98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2C7ED630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ECE"/>
    <w:multiLevelType w:val="hybridMultilevel"/>
    <w:tmpl w:val="726A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99F"/>
    <w:multiLevelType w:val="hybridMultilevel"/>
    <w:tmpl w:val="3A0A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42A"/>
    <w:multiLevelType w:val="hybridMultilevel"/>
    <w:tmpl w:val="CE4A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84F"/>
    <w:multiLevelType w:val="hybridMultilevel"/>
    <w:tmpl w:val="1F2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AD5"/>
    <w:multiLevelType w:val="hybridMultilevel"/>
    <w:tmpl w:val="23F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184D"/>
    <w:multiLevelType w:val="hybridMultilevel"/>
    <w:tmpl w:val="0C2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16A6"/>
    <w:multiLevelType w:val="hybridMultilevel"/>
    <w:tmpl w:val="03C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C23"/>
    <w:multiLevelType w:val="hybridMultilevel"/>
    <w:tmpl w:val="7D30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0EDA"/>
    <w:multiLevelType w:val="hybridMultilevel"/>
    <w:tmpl w:val="3A84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1F50"/>
    <w:multiLevelType w:val="hybridMultilevel"/>
    <w:tmpl w:val="C9AC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6C19"/>
    <w:multiLevelType w:val="hybridMultilevel"/>
    <w:tmpl w:val="B3C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3731"/>
    <w:multiLevelType w:val="hybridMultilevel"/>
    <w:tmpl w:val="2FCA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7DE"/>
    <w:multiLevelType w:val="hybridMultilevel"/>
    <w:tmpl w:val="21D6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93647">
    <w:abstractNumId w:val="9"/>
  </w:num>
  <w:num w:numId="2" w16cid:durableId="293028694">
    <w:abstractNumId w:val="10"/>
  </w:num>
  <w:num w:numId="3" w16cid:durableId="2083793369">
    <w:abstractNumId w:val="4"/>
  </w:num>
  <w:num w:numId="4" w16cid:durableId="647828067">
    <w:abstractNumId w:val="11"/>
  </w:num>
  <w:num w:numId="5" w16cid:durableId="198007664">
    <w:abstractNumId w:val="3"/>
  </w:num>
  <w:num w:numId="6" w16cid:durableId="1204633572">
    <w:abstractNumId w:val="8"/>
  </w:num>
  <w:num w:numId="7" w16cid:durableId="333454146">
    <w:abstractNumId w:val="1"/>
  </w:num>
  <w:num w:numId="8" w16cid:durableId="1943296666">
    <w:abstractNumId w:val="12"/>
  </w:num>
  <w:num w:numId="9" w16cid:durableId="1809979913">
    <w:abstractNumId w:val="6"/>
  </w:num>
  <w:num w:numId="10" w16cid:durableId="82996762">
    <w:abstractNumId w:val="5"/>
  </w:num>
  <w:num w:numId="11" w16cid:durableId="1265262822">
    <w:abstractNumId w:val="2"/>
  </w:num>
  <w:num w:numId="12" w16cid:durableId="701705983">
    <w:abstractNumId w:val="0"/>
  </w:num>
  <w:num w:numId="13" w16cid:durableId="1753507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91AB5"/>
    <w:rsid w:val="000C1B4A"/>
    <w:rsid w:val="000E19B6"/>
    <w:rsid w:val="00101C88"/>
    <w:rsid w:val="001162E7"/>
    <w:rsid w:val="00116348"/>
    <w:rsid w:val="00133726"/>
    <w:rsid w:val="001635F9"/>
    <w:rsid w:val="0016662B"/>
    <w:rsid w:val="00182087"/>
    <w:rsid w:val="00183660"/>
    <w:rsid w:val="0018584A"/>
    <w:rsid w:val="0019118B"/>
    <w:rsid w:val="001F21EE"/>
    <w:rsid w:val="00235C64"/>
    <w:rsid w:val="00255484"/>
    <w:rsid w:val="00290AF3"/>
    <w:rsid w:val="002A0FBE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34A10"/>
    <w:rsid w:val="0044652D"/>
    <w:rsid w:val="00467092"/>
    <w:rsid w:val="004742BD"/>
    <w:rsid w:val="004D707C"/>
    <w:rsid w:val="00503077"/>
    <w:rsid w:val="00553D7C"/>
    <w:rsid w:val="0059367B"/>
    <w:rsid w:val="005A2F35"/>
    <w:rsid w:val="005B3B5D"/>
    <w:rsid w:val="005B74B2"/>
    <w:rsid w:val="00653E2E"/>
    <w:rsid w:val="00654AE6"/>
    <w:rsid w:val="00655C77"/>
    <w:rsid w:val="006B6771"/>
    <w:rsid w:val="006C536C"/>
    <w:rsid w:val="00732A40"/>
    <w:rsid w:val="007335A4"/>
    <w:rsid w:val="0075509B"/>
    <w:rsid w:val="007829CD"/>
    <w:rsid w:val="00796B62"/>
    <w:rsid w:val="007B24D7"/>
    <w:rsid w:val="007F357C"/>
    <w:rsid w:val="00800F9A"/>
    <w:rsid w:val="00846C86"/>
    <w:rsid w:val="008C6937"/>
    <w:rsid w:val="008E75CC"/>
    <w:rsid w:val="009351BE"/>
    <w:rsid w:val="00967C80"/>
    <w:rsid w:val="00981222"/>
    <w:rsid w:val="00993066"/>
    <w:rsid w:val="009C7EB2"/>
    <w:rsid w:val="00A33498"/>
    <w:rsid w:val="00AC4D11"/>
    <w:rsid w:val="00AE301D"/>
    <w:rsid w:val="00B23D43"/>
    <w:rsid w:val="00B523FF"/>
    <w:rsid w:val="00B728C7"/>
    <w:rsid w:val="00BC416C"/>
    <w:rsid w:val="00BC4FBF"/>
    <w:rsid w:val="00BC50B3"/>
    <w:rsid w:val="00BE44BB"/>
    <w:rsid w:val="00C33ED6"/>
    <w:rsid w:val="00C60198"/>
    <w:rsid w:val="00C608E9"/>
    <w:rsid w:val="00CB29AD"/>
    <w:rsid w:val="00CC7527"/>
    <w:rsid w:val="00CF094B"/>
    <w:rsid w:val="00D31F2D"/>
    <w:rsid w:val="00D72DE4"/>
    <w:rsid w:val="00D93799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11491"/>
    <w:rsid w:val="00F2000A"/>
    <w:rsid w:val="00F225AB"/>
    <w:rsid w:val="00F83EC2"/>
    <w:rsid w:val="00F8675D"/>
    <w:rsid w:val="00F90F8E"/>
    <w:rsid w:val="00FA0065"/>
    <w:rsid w:val="00FB1EBB"/>
    <w:rsid w:val="00FB1F8A"/>
    <w:rsid w:val="00FE48A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4A9DE"/>
  <w15:chartTrackingRefBased/>
  <w15:docId w15:val="{3FD8868D-F921-4C0D-8250-30F44CA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  <w:style w:type="character" w:customStyle="1" w:styleId="textlayer--absolute">
    <w:name w:val="textlayer--absolute"/>
    <w:basedOn w:val="DefaultParagraphFont"/>
    <w:rsid w:val="00F8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6564-C359-4377-98E0-A01D3E46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MommyD</cp:lastModifiedBy>
  <cp:revision>3</cp:revision>
  <dcterms:created xsi:type="dcterms:W3CDTF">2022-05-23T23:35:00Z</dcterms:created>
  <dcterms:modified xsi:type="dcterms:W3CDTF">2022-05-25T20:00:00Z</dcterms:modified>
</cp:coreProperties>
</file>